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13B" w:rsidRDefault="00BA513B" w:rsidP="00BA51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513B" w:rsidRDefault="00BA513B" w:rsidP="00BA513B">
      <w:pPr>
        <w:jc w:val="left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BA513B">
        <w:rPr>
          <w:rStyle w:val="a3"/>
          <w:rFonts w:ascii="Times New Roman" w:hAnsi="Times New Roman" w:cs="Times New Roman"/>
          <w:bCs w:val="0"/>
          <w:color w:val="000000"/>
          <w:shd w:val="clear" w:color="auto" w:fill="FFFFFF"/>
        </w:rPr>
        <w:t>Верхневолжская межрегиональная территориальная государственная инспекция труда</w:t>
      </w:r>
      <w:r w:rsidRPr="00BA513B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BA513B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информирует о ключевых требованиях трудового законодательства Российской Федерации, </w:t>
      </w:r>
      <w:bookmarkStart w:id="0" w:name="_GoBack"/>
      <w:r w:rsidRPr="00BA513B">
        <w:rPr>
          <w:rFonts w:ascii="Times New Roman" w:hAnsi="Times New Roman" w:cs="Times New Roman"/>
          <w:b/>
          <w:color w:val="000000"/>
          <w:shd w:val="clear" w:color="auto" w:fill="FFFFFF"/>
        </w:rPr>
        <w:t>касающихся организации медицинских осмотров и предоставления гарантий работникам при прохождении диспансеризации.</w:t>
      </w:r>
    </w:p>
    <w:bookmarkEnd w:id="0"/>
    <w:p w:rsidR="00BA513B" w:rsidRPr="00BA513B" w:rsidRDefault="00BA513B" w:rsidP="00BA513B">
      <w:p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A513B" w:rsidRDefault="00BA513B" w:rsidP="00BA513B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1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Обязанности работодателя по организации медицинских осмотров.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Работодатель обязан за свой счет организовать и провести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обязательные предварительные, периодические и внеочередные медицинские осмотры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(включая психиатрические освидетельствования и химико-токсикологические исследования) для определенных категорий работников (вредные/опасные условия, транспорт, пищевая промышленность и др.). </w:t>
      </w:r>
    </w:p>
    <w:p w:rsidR="00BA513B" w:rsidRP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Гарантия: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 время прохождения этих процедур за работником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сохраняется место работы и средний заработок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214, 220 ТК РФ). </w:t>
      </w:r>
    </w:p>
    <w:p w:rsidR="00BA513B" w:rsidRPr="00BA513B" w:rsidRDefault="00BA513B" w:rsidP="00BA513B">
      <w:pPr>
        <w:pStyle w:val="a4"/>
        <w:numPr>
          <w:ilvl w:val="0"/>
          <w:numId w:val="1"/>
        </w:numPr>
        <w:jc w:val="left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BA51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>Гарантии работникам при прохождении диспансеризации.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</w:pP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Диспансеризация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это комплекс мероприятий, проводимых добровольно в целях оценки состояния здоровья определенных групп населения (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Федеральный закон № 323-ФЗ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  <w:r w:rsidRPr="00BA51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Работники имеют право на освобождение от работы для прохождения диспансеризации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 сохранением места и среднего заработка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(ст. 185.1 ТК РФ):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Все работники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-1 рабочий день (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раз в 3 года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Работники старше 40 лет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- 1 рабочий день (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Ежегодно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Предпенсионеры</w:t>
      </w:r>
      <w:proofErr w:type="spellEnd"/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 xml:space="preserve"> и пенсионеры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- 2 рабочих дня (Ежегодно)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u w:val="single"/>
          <w:shd w:val="clear" w:color="auto" w:fill="FFFFFF"/>
        </w:rPr>
        <w:t>Порядок: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A513B" w:rsidRDefault="00BA513B" w:rsidP="00BA513B">
      <w:pPr>
        <w:pStyle w:val="a4"/>
        <w:jc w:val="left"/>
        <w:rPr>
          <w:rFonts w:ascii="Segoe UI" w:hAnsi="Segoe UI" w:cs="Segoe UI"/>
          <w:color w:val="00000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Работник освобождается от работы по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письменному заявлению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после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согласования дня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работодателем.</w:t>
      </w:r>
      <w:r w:rsidRPr="00BA513B">
        <w:rPr>
          <w:rFonts w:ascii="Segoe UI" w:hAnsi="Segoe UI" w:cs="Segoe UI"/>
          <w:color w:val="000000"/>
          <w:shd w:val="clear" w:color="auto" w:fill="FFFFFF"/>
        </w:rPr>
        <w:t xml:space="preserve"> 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hd w:val="clear" w:color="auto" w:fill="FFFFFF"/>
        </w:rPr>
        <w:t>*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За работником сохраняется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место работы (должность) и средний заработок.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Работник обязан предоставить </w:t>
      </w:r>
      <w:r w:rsidRPr="00BA513B">
        <w:rPr>
          <w:rStyle w:val="a3"/>
          <w:rFonts w:ascii="Times New Roman" w:hAnsi="Times New Roman" w:cs="Times New Roman"/>
          <w:b w:val="0"/>
          <w:bCs w:val="0"/>
          <w:color w:val="000000"/>
          <w:sz w:val="24"/>
          <w:szCs w:val="24"/>
          <w:shd w:val="clear" w:color="auto" w:fill="FFFFFF"/>
        </w:rPr>
        <w:t>справку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подтверждающую прохождение диспансеризации.</w:t>
      </w:r>
    </w:p>
    <w:p w:rsidR="00BA513B" w:rsidRDefault="00BA513B" w:rsidP="00BA513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</w:p>
    <w:p w:rsidR="00BA513B" w:rsidRPr="00BA513B" w:rsidRDefault="00BA513B" w:rsidP="00BA513B">
      <w:pPr>
        <w:pStyle w:val="a4"/>
        <w:jc w:val="left"/>
        <w:rPr>
          <w:rFonts w:ascii="Times New Roman" w:hAnsi="Times New Roman" w:cs="Times New Roman"/>
          <w:sz w:val="24"/>
          <w:szCs w:val="24"/>
        </w:rPr>
      </w:pPr>
      <w:r w:rsidRPr="00BA513B">
        <w:rPr>
          <w:rStyle w:val="a3"/>
          <w:rFonts w:ascii="Times New Roman" w:hAnsi="Times New Roman" w:cs="Times New Roman"/>
          <w:bCs w:val="0"/>
          <w:color w:val="000000"/>
          <w:sz w:val="24"/>
          <w:szCs w:val="24"/>
          <w:shd w:val="clear" w:color="auto" w:fill="FFFFFF"/>
        </w:rPr>
        <w:t>Верхневолжская МТГИ труда напоминает:</w:t>
      </w:r>
      <w:r w:rsidRPr="00BA513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BA513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Соблюдение данных норм является обязательным требованием трудового законодательства, направленным на сохранение жизни и здоровья работников.</w:t>
      </w:r>
    </w:p>
    <w:sectPr w:rsidR="00BA513B" w:rsidRPr="00BA513B" w:rsidSect="00DC5F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677FC"/>
    <w:multiLevelType w:val="hybridMultilevel"/>
    <w:tmpl w:val="91E44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513B"/>
    <w:rsid w:val="00031B85"/>
    <w:rsid w:val="000A0D6A"/>
    <w:rsid w:val="0016454D"/>
    <w:rsid w:val="003867EB"/>
    <w:rsid w:val="007276A4"/>
    <w:rsid w:val="008617BD"/>
    <w:rsid w:val="00874007"/>
    <w:rsid w:val="00A72436"/>
    <w:rsid w:val="00BA513B"/>
    <w:rsid w:val="00D9186A"/>
    <w:rsid w:val="00DC5F36"/>
    <w:rsid w:val="00F33285"/>
    <w:rsid w:val="00FB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3EEE0"/>
  <w15:docId w15:val="{B7FA615A-A273-44F1-B9D2-E7D49286D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513B"/>
    <w:rPr>
      <w:b/>
      <w:bCs/>
    </w:rPr>
  </w:style>
  <w:style w:type="paragraph" w:styleId="a4">
    <w:name w:val="List Paragraph"/>
    <w:basedOn w:val="a"/>
    <w:uiPriority w:val="34"/>
    <w:qFormat/>
    <w:rsid w:val="00BA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kab516</dc:creator>
  <cp:lastModifiedBy>Admin</cp:lastModifiedBy>
  <cp:revision>2</cp:revision>
  <cp:lastPrinted>2025-12-09T06:36:00Z</cp:lastPrinted>
  <dcterms:created xsi:type="dcterms:W3CDTF">2025-12-09T06:28:00Z</dcterms:created>
  <dcterms:modified xsi:type="dcterms:W3CDTF">2025-12-17T05:46:00Z</dcterms:modified>
</cp:coreProperties>
</file>